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年京山市“荆工巧匠”职业技能大赛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维修电工项目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</w:rPr>
        <w:t>实施细则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sz w:val="36"/>
          <w:szCs w:val="36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比赛时间、地点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时间：2019年10月11日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理论竞赛：上午9:00-10:00；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实际操作：下午14:00-18:00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地点：京山市中等职业技术学校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比赛裁判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比赛裁判组负责比赛项目设置、评分标准制定和比赛成绩的评判。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裁判长：郭亮华   京山市中等职业技术学校教师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裁判员：江富强   京山市劳动就业培训中心教师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许  峰   京山市中等职业技术学校教师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张  炎   京山市中等职业技术学校教师</w:t>
      </w:r>
    </w:p>
    <w:p>
      <w:pPr>
        <w:spacing w:line="560" w:lineRule="exact"/>
        <w:jc w:val="left"/>
        <w:rPr>
          <w:rFonts w:ascii="仿宋_GB2312" w:hAnsi="华文仿宋" w:cs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屈  伟   京山轻机技术中心高级工程师   </w:t>
      </w:r>
      <w:r>
        <w:rPr>
          <w:rFonts w:ascii="仿宋_GB2312" w:hAnsi="华文仿宋" w:cs="华文仿宋"/>
          <w:sz w:val="32"/>
          <w:szCs w:val="32"/>
        </w:rPr>
        <w:t xml:space="preserve">    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比赛项目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理论知识竞赛：维修电工知识闭卷考试，总分100分；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实际操作：维修电工现场测定全项实际操作，达到行业评分标准，总分100分。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比赛规则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1.裁判员必须熟知操作中的竞赛规则内容，并按规则要求严格执行。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2.所有服务人员比赛期间严格遵守工作纪律，不得随意离开工作场地，不得交流选手信息。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3.参赛选手正式比赛前30分钟到达赛场候赛区检录，现场裁判员对选手身份、清收通讯工具并要求其佩戴参赛证。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4.比赛过程中，除巡视员、厂内裁判员、设备保障员和规定工作人员外，其他人员一律不得进入比赛场地。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5.现场裁判不得与选手随意交流，解答技术文件规定以外技术内容，现场突发的有关问题及时告知裁判长。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6.选手比赛过程中，不遵守安全操作规程，如有涉及人身、设备安全隐患的错误操作，现场裁判应及时给予制止并解释和纠正，杜绝重大人身和设备事故的发生。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7.选手操作过程中如出现严重操作失误、重大操作事故和突发疾病，现场裁判应终止其比赛。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8.现场裁判认真按要求填写并保管好各选手的现场比赛测定表，待全部比赛结束并上交给裁判长，由裁判长、裁判员集中评测选手比赛成绩，统计比赛结果。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9.每场比赛结束后，恢复赛场环境，还原至赛前准备状态。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10.赛场封闭期间任何人员不允许进入赛场。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EF97"/>
    <w:multiLevelType w:val="singleLevel"/>
    <w:tmpl w:val="13DBEF97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D27B7"/>
    <w:rsid w:val="029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2019-09-27T03:12:00Z</dcterms:created>
  <dc:creator>Administrator</dc:creator>
  <cp:lastModifiedBy>Administrator</cp:lastModifiedBy>
  <dcterms:modified xsi:type="dcterms:W3CDTF">2019-09-27T03:12:51Z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